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3609"/>
        <w:gridCol w:w="4600"/>
      </w:tblGrid>
      <w:tr w:rsidR="00A3792E" w14:paraId="348374CC" w14:textId="77777777" w:rsidTr="00D419E2">
        <w:trPr>
          <w:trHeight w:val="1430"/>
        </w:trPr>
        <w:tc>
          <w:tcPr>
            <w:tcW w:w="2589" w:type="dxa"/>
          </w:tcPr>
          <w:p w14:paraId="42C09BE4" w14:textId="77777777" w:rsidR="00D419E2" w:rsidRDefault="00D419E2" w:rsidP="0015379C">
            <w:pPr>
              <w:pStyle w:val="NoSpacing"/>
            </w:pPr>
            <w:r w:rsidRPr="004850E7">
              <w:rPr>
                <w:noProof/>
              </w:rPr>
              <w:drawing>
                <wp:inline distT="0" distB="0" distL="0" distR="0" wp14:anchorId="3AB0F305" wp14:editId="2016B198">
                  <wp:extent cx="1244600" cy="1027128"/>
                  <wp:effectExtent l="0" t="0" r="0" b="1905"/>
                  <wp:docPr id="4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ftA New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601" cy="105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  <w:tcBorders>
              <w:right w:val="single" w:sz="4" w:space="0" w:color="auto"/>
            </w:tcBorders>
          </w:tcPr>
          <w:p w14:paraId="72294188" w14:textId="77777777" w:rsidR="00D419E2" w:rsidRDefault="00D419E2" w:rsidP="0015379C">
            <w:pPr>
              <w:pStyle w:val="NoSpacing"/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D3CCFA" w14:textId="77777777" w:rsidR="00D419E2" w:rsidRDefault="00D419E2" w:rsidP="0015379C">
            <w:pPr>
              <w:pStyle w:val="NoSpacing"/>
              <w:jc w:val="center"/>
            </w:pPr>
          </w:p>
          <w:p w14:paraId="627CADB8" w14:textId="77777777" w:rsidR="001F2638" w:rsidRPr="001F2638" w:rsidRDefault="001F2638" w:rsidP="001F263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1F2638">
              <w:rPr>
                <w:b/>
                <w:bCs/>
                <w:sz w:val="28"/>
                <w:szCs w:val="28"/>
              </w:rPr>
              <w:t>BLUES: An Open Juried Exhibit</w:t>
            </w:r>
          </w:p>
          <w:p w14:paraId="21E3A025" w14:textId="6C1AB05C" w:rsidR="001F2638" w:rsidRPr="001F2638" w:rsidRDefault="001F2638" w:rsidP="001F2638">
            <w:pPr>
              <w:spacing w:after="0"/>
              <w:jc w:val="center"/>
              <w:rPr>
                <w:sz w:val="28"/>
                <w:szCs w:val="28"/>
              </w:rPr>
            </w:pPr>
            <w:r w:rsidRPr="001F2638">
              <w:rPr>
                <w:sz w:val="28"/>
                <w:szCs w:val="28"/>
              </w:rPr>
              <w:t>March 21 – April 25, 2020</w:t>
            </w:r>
          </w:p>
        </w:tc>
      </w:tr>
    </w:tbl>
    <w:p w14:paraId="32248948" w14:textId="77777777" w:rsidR="00D419E2" w:rsidRPr="00637386" w:rsidRDefault="00D419E2" w:rsidP="00D419E2">
      <w:pPr>
        <w:pStyle w:val="NoSpacing"/>
        <w:rPr>
          <w:sz w:val="14"/>
        </w:rPr>
      </w:pPr>
    </w:p>
    <w:p w14:paraId="01A22967" w14:textId="6FC52AD7" w:rsidR="00D419E2" w:rsidRDefault="00D419E2" w:rsidP="00D419E2">
      <w:pPr>
        <w:pStyle w:val="NoSpacing"/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706"/>
        <w:gridCol w:w="9178"/>
      </w:tblGrid>
      <w:tr w:rsidR="00D419E2" w14:paraId="737E2474" w14:textId="77777777" w:rsidTr="00D419E2">
        <w:trPr>
          <w:trHeight w:val="405"/>
        </w:trPr>
        <w:tc>
          <w:tcPr>
            <w:tcW w:w="1604" w:type="dxa"/>
            <w:gridSpan w:val="2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018875C4" w14:textId="77777777" w:rsidR="00D419E2" w:rsidRDefault="00D419E2" w:rsidP="0015379C">
            <w:r>
              <w:t>Artist's Name:</w:t>
            </w:r>
          </w:p>
        </w:tc>
        <w:tc>
          <w:tcPr>
            <w:tcW w:w="9178" w:type="dxa"/>
            <w:tcBorders>
              <w:bottom w:val="single" w:sz="4" w:space="0" w:color="auto"/>
            </w:tcBorders>
            <w:vAlign w:val="bottom"/>
          </w:tcPr>
          <w:p w14:paraId="6B1A8571" w14:textId="77777777" w:rsidR="00D419E2" w:rsidRDefault="00D419E2" w:rsidP="0015379C"/>
        </w:tc>
      </w:tr>
      <w:tr w:rsidR="00D419E2" w14:paraId="4A309CAD" w14:textId="77777777" w:rsidTr="00D419E2">
        <w:trPr>
          <w:trHeight w:val="413"/>
        </w:trPr>
        <w:tc>
          <w:tcPr>
            <w:tcW w:w="898" w:type="dxa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49496ACE" w14:textId="509BAFB2" w:rsidR="00D419E2" w:rsidRDefault="00D419E2" w:rsidP="0015379C">
            <w:r>
              <w:t>Email:</w:t>
            </w:r>
          </w:p>
        </w:tc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9333A2" w14:textId="77777777" w:rsidR="00D419E2" w:rsidRDefault="00D419E2" w:rsidP="0015379C"/>
        </w:tc>
      </w:tr>
      <w:tr w:rsidR="00D419E2" w14:paraId="6A33BC40" w14:textId="77777777" w:rsidTr="00D419E2">
        <w:trPr>
          <w:trHeight w:val="440"/>
        </w:trPr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45F775FC" w14:textId="77777777" w:rsidR="00D419E2" w:rsidRDefault="00D419E2" w:rsidP="0015379C">
            <w:r>
              <w:t>Phone:</w:t>
            </w:r>
          </w:p>
        </w:tc>
        <w:tc>
          <w:tcPr>
            <w:tcW w:w="91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7615EB" w14:textId="77777777" w:rsidR="00D419E2" w:rsidRDefault="00D419E2" w:rsidP="0015379C"/>
        </w:tc>
      </w:tr>
      <w:tr w:rsidR="00D419E2" w14:paraId="70DDE1D3" w14:textId="77777777" w:rsidTr="00D419E2">
        <w:trPr>
          <w:trHeight w:val="440"/>
        </w:trPr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5DC9C1F5" w14:textId="77777777" w:rsidR="00D419E2" w:rsidRDefault="00D419E2" w:rsidP="0015379C">
            <w:r>
              <w:t>Mailing Address:</w:t>
            </w:r>
          </w:p>
        </w:tc>
        <w:tc>
          <w:tcPr>
            <w:tcW w:w="91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22C4A0" w14:textId="77777777" w:rsidR="00D419E2" w:rsidRDefault="00D419E2" w:rsidP="0015379C"/>
        </w:tc>
      </w:tr>
    </w:tbl>
    <w:p w14:paraId="0B2D423C" w14:textId="77777777" w:rsidR="00D419E2" w:rsidRDefault="00D419E2" w:rsidP="00D419E2">
      <w:pPr>
        <w:pStyle w:val="NoSpacing"/>
      </w:pPr>
    </w:p>
    <w:p w14:paraId="62529E88" w14:textId="34FC9DEC" w:rsidR="00D419E2" w:rsidRDefault="00D419E2" w:rsidP="00D419E2">
      <w:pPr>
        <w:pStyle w:val="NoSpacing"/>
      </w:pPr>
      <w:r>
        <w:t xml:space="preserve">I prefer to be contacted via:          </w:t>
      </w:r>
      <w:r>
        <w:sym w:font="Wingdings 2" w:char="F0A3"/>
      </w:r>
      <w:r>
        <w:t xml:space="preserve"> Phone         </w:t>
      </w:r>
      <w:r w:rsidR="001F2638">
        <w:sym w:font="Wingdings 2" w:char="F0A3"/>
      </w:r>
      <w:r>
        <w:t xml:space="preserve"> E</w:t>
      </w:r>
      <w:r w:rsidR="001F2638">
        <w:t>m</w:t>
      </w:r>
      <w:r>
        <w:t>ail</w:t>
      </w:r>
    </w:p>
    <w:p w14:paraId="1698C417" w14:textId="77777777" w:rsidR="00D419E2" w:rsidRDefault="00D419E2" w:rsidP="00D419E2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8825"/>
      </w:tblGrid>
      <w:tr w:rsidR="00D419E2" w14:paraId="5DAC4844" w14:textId="77777777" w:rsidTr="0015379C">
        <w:tc>
          <w:tcPr>
            <w:tcW w:w="1987" w:type="dxa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7DA7636B" w14:textId="77777777" w:rsidR="00D419E2" w:rsidRDefault="00D419E2" w:rsidP="0015379C">
            <w:r>
              <w:t>Title of Work:</w:t>
            </w:r>
          </w:p>
        </w:tc>
        <w:tc>
          <w:tcPr>
            <w:tcW w:w="8928" w:type="dxa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199E0180" w14:textId="77777777" w:rsidR="00D419E2" w:rsidRDefault="00D419E2" w:rsidP="0015379C"/>
        </w:tc>
      </w:tr>
      <w:tr w:rsidR="00D419E2" w14:paraId="74C29FA0" w14:textId="77777777" w:rsidTr="0015379C">
        <w:trPr>
          <w:trHeight w:val="494"/>
        </w:trPr>
        <w:tc>
          <w:tcPr>
            <w:tcW w:w="1987" w:type="dxa"/>
            <w:tcBorders>
              <w:top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355D3E75" w14:textId="77777777" w:rsidR="00D419E2" w:rsidRDefault="00D419E2" w:rsidP="0015379C">
            <w:r>
              <w:t>Medium:</w:t>
            </w:r>
          </w:p>
        </w:tc>
        <w:tc>
          <w:tcPr>
            <w:tcW w:w="8928" w:type="dxa"/>
            <w:tcBorders>
              <w:top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5531DB9B" w14:textId="77777777" w:rsidR="00D419E2" w:rsidRDefault="00D419E2" w:rsidP="0015379C"/>
        </w:tc>
      </w:tr>
    </w:tbl>
    <w:p w14:paraId="6972A08D" w14:textId="77777777" w:rsidR="00D419E2" w:rsidRDefault="00D419E2" w:rsidP="00D419E2"/>
    <w:p w14:paraId="6D8642EC" w14:textId="77777777" w:rsidR="00D419E2" w:rsidRDefault="00D419E2" w:rsidP="00D419E2">
      <w:r>
        <w:sym w:font="Wingdings 2" w:char="F0A3"/>
      </w:r>
      <w:r>
        <w:t xml:space="preserve">  Artist agrees to offer the work for sale, Sale Price: $______________    </w:t>
      </w:r>
    </w:p>
    <w:p w14:paraId="52C241AF" w14:textId="77777777" w:rsidR="00D419E2" w:rsidRDefault="00D419E2" w:rsidP="00D419E2">
      <w:r>
        <w:sym w:font="Wingdings 2" w:char="F0A3"/>
      </w:r>
      <w:r>
        <w:t xml:space="preserve">  Artist requests work not be offered for sale, Insurance Value $________________</w:t>
      </w:r>
    </w:p>
    <w:p w14:paraId="015EAA6C" w14:textId="77777777" w:rsidR="00D419E2" w:rsidRPr="00EE284F" w:rsidRDefault="00D419E2" w:rsidP="00D419E2">
      <w:r w:rsidRPr="00EE284F">
        <w:t>Artist agrees that Cotuit Center for the Arts will receive 40% of the sale price and will pay the artist 60% of the sale price.  Fee to be paid within 2 weeks after conclusion of exhibit.  A completed IRS Form W-9 will be required for payment to be processed</w:t>
      </w:r>
      <w:r>
        <w:t xml:space="preserve"> for works priced at or above $600.00</w:t>
      </w:r>
    </w:p>
    <w:p w14:paraId="0F8B4D5C" w14:textId="77777777" w:rsidR="00D419E2" w:rsidRPr="00D419E2" w:rsidRDefault="00D419E2" w:rsidP="00D419E2">
      <w:pPr>
        <w:rPr>
          <w:b/>
          <w:sz w:val="24"/>
        </w:rPr>
      </w:pPr>
      <w:r w:rsidRPr="00D419E2">
        <w:rPr>
          <w:b/>
          <w:sz w:val="24"/>
        </w:rPr>
        <w:t xml:space="preserve">Artist agrees that accepted work will remain on display at </w:t>
      </w:r>
      <w:proofErr w:type="spellStart"/>
      <w:r w:rsidRPr="00D419E2">
        <w:rPr>
          <w:b/>
          <w:sz w:val="24"/>
        </w:rPr>
        <w:t>CCftA</w:t>
      </w:r>
      <w:proofErr w:type="spellEnd"/>
      <w:r w:rsidRPr="00D419E2">
        <w:rPr>
          <w:b/>
          <w:sz w:val="24"/>
        </w:rPr>
        <w:t xml:space="preserve"> for the FULL duration of the exhibit.</w:t>
      </w:r>
    </w:p>
    <w:p w14:paraId="0C803ADA" w14:textId="0A87BC2E" w:rsidR="00D419E2" w:rsidRPr="004850E7" w:rsidRDefault="00D419E2" w:rsidP="00D419E2">
      <w:pPr>
        <w:rPr>
          <w:b/>
        </w:rPr>
      </w:pPr>
      <w:r>
        <w:rPr>
          <w:b/>
        </w:rPr>
        <w:t>The p</w:t>
      </w:r>
      <w:r w:rsidRPr="004850E7">
        <w:rPr>
          <w:b/>
        </w:rPr>
        <w:t>ick</w:t>
      </w:r>
      <w:r>
        <w:rPr>
          <w:b/>
        </w:rPr>
        <w:t>-</w:t>
      </w:r>
      <w:r w:rsidRPr="004850E7">
        <w:rPr>
          <w:b/>
        </w:rPr>
        <w:t>up date for exhibited work</w:t>
      </w:r>
      <w:r>
        <w:rPr>
          <w:b/>
        </w:rPr>
        <w:t xml:space="preserve"> </w:t>
      </w:r>
      <w:proofErr w:type="gramStart"/>
      <w:r>
        <w:rPr>
          <w:b/>
        </w:rPr>
        <w:t>is</w:t>
      </w:r>
      <w:r w:rsidRPr="004850E7">
        <w:rPr>
          <w:b/>
        </w:rPr>
        <w:t>:</w:t>
      </w:r>
      <w:proofErr w:type="gramEnd"/>
      <w:r w:rsidRPr="004850E7">
        <w:rPr>
          <w:b/>
        </w:rPr>
        <w:t xml:space="preserve"> </w:t>
      </w:r>
      <w:r w:rsidR="001F2638">
        <w:rPr>
          <w:b/>
        </w:rPr>
        <w:t>April 26th</w:t>
      </w:r>
      <w:r>
        <w:rPr>
          <w:b/>
        </w:rPr>
        <w:t>,</w:t>
      </w:r>
      <w:r w:rsidRPr="009E5B1F">
        <w:rPr>
          <w:b/>
        </w:rPr>
        <w:t xml:space="preserve"> </w:t>
      </w:r>
      <w:r w:rsidRPr="004850E7">
        <w:rPr>
          <w:b/>
        </w:rPr>
        <w:t>10am – 4pm</w:t>
      </w:r>
      <w:r>
        <w:rPr>
          <w:b/>
        </w:rPr>
        <w:t>.</w:t>
      </w:r>
    </w:p>
    <w:p w14:paraId="7CE2B4D6" w14:textId="77777777" w:rsidR="00D419E2" w:rsidRDefault="00D419E2" w:rsidP="00D419E2">
      <w:pPr>
        <w:rPr>
          <w:sz w:val="18"/>
          <w:szCs w:val="18"/>
        </w:rPr>
      </w:pPr>
      <w:r w:rsidRPr="00F777C3">
        <w:rPr>
          <w:sz w:val="18"/>
          <w:szCs w:val="18"/>
        </w:rPr>
        <w:t xml:space="preserve">Cotuit Center for the Arts agrees that by taking possession of the above described artwork we will take reasonable care to </w:t>
      </w:r>
      <w:r>
        <w:rPr>
          <w:sz w:val="18"/>
          <w:szCs w:val="18"/>
        </w:rPr>
        <w:t>return it</w:t>
      </w:r>
      <w:r w:rsidRPr="00F777C3">
        <w:rPr>
          <w:sz w:val="18"/>
          <w:szCs w:val="18"/>
        </w:rPr>
        <w:t xml:space="preserve"> in the same condition as when </w:t>
      </w:r>
      <w:r>
        <w:rPr>
          <w:sz w:val="18"/>
          <w:szCs w:val="18"/>
        </w:rPr>
        <w:t>received</w:t>
      </w:r>
      <w:r w:rsidRPr="00F777C3">
        <w:rPr>
          <w:sz w:val="18"/>
          <w:szCs w:val="18"/>
        </w:rPr>
        <w:t xml:space="preserve">.  </w:t>
      </w:r>
      <w:proofErr w:type="spellStart"/>
      <w:r w:rsidRPr="00CF3DC6">
        <w:rPr>
          <w:sz w:val="18"/>
          <w:szCs w:val="18"/>
        </w:rPr>
        <w:t>CC</w:t>
      </w:r>
      <w:r>
        <w:rPr>
          <w:sz w:val="18"/>
          <w:szCs w:val="18"/>
        </w:rPr>
        <w:t>ft</w:t>
      </w:r>
      <w:r w:rsidRPr="00CF3DC6">
        <w:rPr>
          <w:sz w:val="18"/>
          <w:szCs w:val="18"/>
        </w:rPr>
        <w:t>A</w:t>
      </w:r>
      <w:proofErr w:type="spellEnd"/>
      <w:r w:rsidRPr="00CF3DC6">
        <w:rPr>
          <w:sz w:val="18"/>
          <w:szCs w:val="18"/>
        </w:rPr>
        <w:t xml:space="preserve"> will not be</w:t>
      </w:r>
      <w:r>
        <w:rPr>
          <w:sz w:val="18"/>
          <w:szCs w:val="18"/>
        </w:rPr>
        <w:t xml:space="preserve"> </w:t>
      </w:r>
      <w:r w:rsidRPr="00CF3DC6">
        <w:rPr>
          <w:sz w:val="18"/>
          <w:szCs w:val="18"/>
        </w:rPr>
        <w:t>/ is not responsible for any</w:t>
      </w:r>
      <w:r>
        <w:rPr>
          <w:sz w:val="18"/>
          <w:szCs w:val="18"/>
        </w:rPr>
        <w:t xml:space="preserve"> materials, or</w:t>
      </w:r>
      <w:r w:rsidRPr="00CF3DC6">
        <w:rPr>
          <w:sz w:val="18"/>
          <w:szCs w:val="18"/>
        </w:rPr>
        <w:t xml:space="preserve"> lost, stolen</w:t>
      </w:r>
      <w:r>
        <w:rPr>
          <w:sz w:val="18"/>
          <w:szCs w:val="18"/>
        </w:rPr>
        <w:t>,</w:t>
      </w:r>
      <w:r>
        <w:rPr>
          <w:sz w:val="18"/>
          <w:szCs w:val="18"/>
        </w:rPr>
        <w:tab/>
      </w:r>
      <w:r w:rsidRPr="00CF3DC6">
        <w:rPr>
          <w:sz w:val="18"/>
          <w:szCs w:val="18"/>
        </w:rPr>
        <w:t xml:space="preserve"> or damaged </w:t>
      </w:r>
      <w:r>
        <w:rPr>
          <w:sz w:val="18"/>
          <w:szCs w:val="18"/>
        </w:rPr>
        <w:t>artwork</w:t>
      </w:r>
      <w:r w:rsidRPr="00CF3DC6">
        <w:rPr>
          <w:sz w:val="18"/>
          <w:szCs w:val="18"/>
        </w:rPr>
        <w:t xml:space="preserve"> while being exhibited or in the care, custody</w:t>
      </w:r>
      <w:r>
        <w:rPr>
          <w:sz w:val="18"/>
          <w:szCs w:val="18"/>
        </w:rPr>
        <w:t>,</w:t>
      </w:r>
      <w:r w:rsidRPr="00CF3DC6">
        <w:rPr>
          <w:sz w:val="18"/>
          <w:szCs w:val="18"/>
        </w:rPr>
        <w:t xml:space="preserve"> and control of </w:t>
      </w:r>
      <w:proofErr w:type="spellStart"/>
      <w:r w:rsidRPr="00CF3DC6">
        <w:rPr>
          <w:sz w:val="18"/>
          <w:szCs w:val="18"/>
        </w:rPr>
        <w:t>CC</w:t>
      </w:r>
      <w:r>
        <w:rPr>
          <w:sz w:val="18"/>
          <w:szCs w:val="18"/>
        </w:rPr>
        <w:t>ft</w:t>
      </w:r>
      <w:r w:rsidRPr="00CF3DC6">
        <w:rPr>
          <w:sz w:val="18"/>
          <w:szCs w:val="18"/>
        </w:rPr>
        <w:t>A</w:t>
      </w:r>
      <w:proofErr w:type="spellEnd"/>
      <w:r w:rsidRPr="00CF3DC6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F777C3">
        <w:rPr>
          <w:sz w:val="18"/>
          <w:szCs w:val="18"/>
        </w:rPr>
        <w:t>This contract is terminated u</w:t>
      </w:r>
      <w:r>
        <w:rPr>
          <w:sz w:val="18"/>
          <w:szCs w:val="18"/>
        </w:rPr>
        <w:t>pon return of the described artwork to the artist</w:t>
      </w:r>
      <w:r w:rsidRPr="00F777C3">
        <w:rPr>
          <w:sz w:val="18"/>
          <w:szCs w:val="1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4"/>
        <w:gridCol w:w="2426"/>
      </w:tblGrid>
      <w:tr w:rsidR="00D419E2" w14:paraId="5DBA8A37" w14:textId="77777777" w:rsidTr="0015379C">
        <w:tc>
          <w:tcPr>
            <w:tcW w:w="8465" w:type="dxa"/>
            <w:tcMar>
              <w:left w:w="0" w:type="dxa"/>
              <w:right w:w="115" w:type="dxa"/>
            </w:tcMar>
            <w:vAlign w:val="bottom"/>
          </w:tcPr>
          <w:p w14:paraId="20406D68" w14:textId="77777777" w:rsidR="00D419E2" w:rsidRDefault="00D419E2" w:rsidP="00153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Artist's Signature:</w:t>
            </w:r>
          </w:p>
        </w:tc>
        <w:tc>
          <w:tcPr>
            <w:tcW w:w="2448" w:type="dxa"/>
          </w:tcPr>
          <w:p w14:paraId="62B1E567" w14:textId="77777777" w:rsidR="00D419E2" w:rsidRDefault="00D419E2" w:rsidP="00153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</w:tbl>
    <w:p w14:paraId="58554C1A" w14:textId="77777777" w:rsidR="00D419E2" w:rsidRDefault="00D419E2" w:rsidP="00D419E2">
      <w:pPr>
        <w:pStyle w:val="NoSpacing"/>
      </w:pPr>
    </w:p>
    <w:p w14:paraId="5B555F67" w14:textId="77777777" w:rsidR="00D419E2" w:rsidRDefault="00D419E2" w:rsidP="00D419E2">
      <w:pPr>
        <w:pStyle w:val="NoSpacing"/>
      </w:pPr>
      <w:r>
        <w:t xml:space="preserve">_ _ _ _ _ _ _ _ _ _ _ _ _ _ _ _ _ _ _ _ _ _ _ _ _ _ _ _ _ _ _ _ _ _ _ _ _ _ _ _ _ _ _ _ _ _ _ _ _ _ _ _ _ _ _ _ _ _ _ _ _ __ _ _ _ _ _ </w:t>
      </w:r>
    </w:p>
    <w:p w14:paraId="7539EA13" w14:textId="77777777" w:rsidR="00D419E2" w:rsidRDefault="00D419E2" w:rsidP="00D419E2">
      <w:pPr>
        <w:pStyle w:val="NoSpacing"/>
        <w:sectPr w:rsidR="00D419E2" w:rsidSect="00D419E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9D5DE2D" w14:textId="77777777" w:rsidR="00D419E2" w:rsidRPr="001F6E14" w:rsidRDefault="00D419E2" w:rsidP="00D419E2">
      <w:pPr>
        <w:pStyle w:val="NoSpacing"/>
        <w:rPr>
          <w:b/>
          <w:sz w:val="16"/>
        </w:rPr>
      </w:pPr>
    </w:p>
    <w:p w14:paraId="2CB9472E" w14:textId="39AD2AE1" w:rsidR="00D419E2" w:rsidRDefault="00D419E2" w:rsidP="00D419E2">
      <w:pPr>
        <w:pStyle w:val="NoSpacing"/>
        <w:rPr>
          <w:b/>
        </w:rPr>
      </w:pPr>
      <w:r w:rsidRPr="00EF4CEC">
        <w:rPr>
          <w:b/>
        </w:rPr>
        <w:t xml:space="preserve">Attach this portion to the </w:t>
      </w:r>
      <w:r>
        <w:rPr>
          <w:b/>
        </w:rPr>
        <w:t xml:space="preserve">back of </w:t>
      </w:r>
      <w:r w:rsidRPr="00EF4CEC">
        <w:rPr>
          <w:b/>
        </w:rPr>
        <w:t>work:</w:t>
      </w:r>
    </w:p>
    <w:p w14:paraId="4352D1B4" w14:textId="77777777" w:rsidR="001F2638" w:rsidRPr="00EF4CEC" w:rsidRDefault="001F2638" w:rsidP="00D419E2">
      <w:pPr>
        <w:pStyle w:val="NoSpacing"/>
        <w:rPr>
          <w:b/>
        </w:rPr>
      </w:pPr>
    </w:p>
    <w:tbl>
      <w:tblPr>
        <w:tblStyle w:val="TableGrid"/>
        <w:tblW w:w="11178" w:type="dxa"/>
        <w:tblInd w:w="-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1070"/>
      </w:tblGrid>
      <w:tr w:rsidR="00D419E2" w14:paraId="3D017371" w14:textId="77777777" w:rsidTr="00D419E2">
        <w:trPr>
          <w:trHeight w:val="378"/>
        </w:trPr>
        <w:tc>
          <w:tcPr>
            <w:tcW w:w="11178" w:type="dxa"/>
            <w:gridSpan w:val="2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5AEC7997" w14:textId="7FF05BCF" w:rsidR="00D419E2" w:rsidRPr="00852CFF" w:rsidRDefault="00D419E2" w:rsidP="0015379C">
            <w:pPr>
              <w:rPr>
                <w:sz w:val="18"/>
                <w:szCs w:val="18"/>
              </w:rPr>
            </w:pPr>
            <w:r w:rsidRPr="00852CFF">
              <w:rPr>
                <w:sz w:val="18"/>
                <w:szCs w:val="18"/>
              </w:rPr>
              <w:t>Artist Name:</w:t>
            </w:r>
          </w:p>
        </w:tc>
      </w:tr>
      <w:tr w:rsidR="00D419E2" w14:paraId="24FA582B" w14:textId="77777777" w:rsidTr="00D419E2">
        <w:trPr>
          <w:trHeight w:val="710"/>
        </w:trPr>
        <w:tc>
          <w:tcPr>
            <w:tcW w:w="11178" w:type="dxa"/>
            <w:gridSpan w:val="2"/>
            <w:tcBorders>
              <w:top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6BBFAB60" w14:textId="77777777" w:rsidR="00D419E2" w:rsidRDefault="00D419E2" w:rsidP="0015379C">
            <w:pPr>
              <w:rPr>
                <w:sz w:val="18"/>
                <w:szCs w:val="18"/>
              </w:rPr>
            </w:pPr>
            <w:r w:rsidRPr="00852CFF">
              <w:rPr>
                <w:sz w:val="18"/>
                <w:szCs w:val="18"/>
              </w:rPr>
              <w:t>Title</w:t>
            </w:r>
            <w:r>
              <w:rPr>
                <w:sz w:val="18"/>
                <w:szCs w:val="18"/>
              </w:rPr>
              <w:t xml:space="preserve"> </w:t>
            </w:r>
            <w:r w:rsidRPr="00852CFF">
              <w:rPr>
                <w:sz w:val="18"/>
                <w:szCs w:val="18"/>
              </w:rPr>
              <w:t>of Work:</w:t>
            </w:r>
          </w:p>
          <w:p w14:paraId="7BB68ADE" w14:textId="79FFF750" w:rsidR="00D419E2" w:rsidRPr="00852CFF" w:rsidRDefault="00D419E2" w:rsidP="0015379C">
            <w:pPr>
              <w:rPr>
                <w:sz w:val="18"/>
                <w:szCs w:val="18"/>
              </w:rPr>
            </w:pPr>
          </w:p>
        </w:tc>
      </w:tr>
      <w:tr w:rsidR="001F2638" w14:paraId="399B78A2" w14:textId="77777777" w:rsidTr="00D419E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shd w:val="clear" w:color="auto" w:fill="F2F2F2" w:themeFill="background1" w:themeFillShade="F2"/>
        </w:tblPrEx>
        <w:trPr>
          <w:gridBefore w:val="1"/>
          <w:wBefore w:w="108" w:type="dxa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D008FDB" w14:textId="28AC044F" w:rsidR="001F2638" w:rsidRPr="001F2638" w:rsidRDefault="001F2638" w:rsidP="001F2638">
            <w:pPr>
              <w:spacing w:after="120"/>
              <w:jc w:val="center"/>
              <w:rPr>
                <w:b/>
                <w:bCs/>
                <w:noProof/>
              </w:rPr>
            </w:pPr>
            <w:r w:rsidRPr="001F2638">
              <w:rPr>
                <w:b/>
                <w:bCs/>
                <w:noProof/>
                <w:color w:val="C00000"/>
                <w:sz w:val="32"/>
                <w:szCs w:val="32"/>
              </w:rPr>
              <w:lastRenderedPageBreak/>
              <w:t>SAVE FOR YOUR RECORDS</w:t>
            </w:r>
          </w:p>
        </w:tc>
      </w:tr>
      <w:tr w:rsidR="00D419E2" w14:paraId="5736E288" w14:textId="77777777" w:rsidTr="00D419E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shd w:val="clear" w:color="auto" w:fill="F2F2F2" w:themeFill="background1" w:themeFillShade="F2"/>
        </w:tblPrEx>
        <w:trPr>
          <w:gridBefore w:val="1"/>
          <w:wBefore w:w="108" w:type="dxa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315244B" w14:textId="3F4BDEDC" w:rsidR="00D419E2" w:rsidRDefault="00D419E2" w:rsidP="0015379C">
            <w:pPr>
              <w:spacing w:after="120"/>
              <w:jc w:val="right"/>
              <w:rPr>
                <w:b/>
                <w:sz w:val="28"/>
                <w:szCs w:val="28"/>
              </w:rPr>
            </w:pPr>
            <w:r w:rsidRPr="004850E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8C8E68" wp14:editId="7D6E8D10">
                  <wp:simplePos x="0" y="0"/>
                  <wp:positionH relativeFrom="column">
                    <wp:posOffset>175986</wp:posOffset>
                  </wp:positionH>
                  <wp:positionV relativeFrom="paragraph">
                    <wp:posOffset>45267</wp:posOffset>
                  </wp:positionV>
                  <wp:extent cx="1417501" cy="1169439"/>
                  <wp:effectExtent l="0" t="0" r="0" b="0"/>
                  <wp:wrapNone/>
                  <wp:docPr id="5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ftA New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501" cy="1169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1687">
              <w:rPr>
                <w:b/>
                <w:sz w:val="28"/>
                <w:szCs w:val="28"/>
              </w:rPr>
              <w:t xml:space="preserve"> </w:t>
            </w:r>
          </w:p>
          <w:p w14:paraId="5A7142EB" w14:textId="77777777" w:rsidR="001F2638" w:rsidRPr="001F2638" w:rsidRDefault="001F2638" w:rsidP="001F2638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1F2638">
              <w:rPr>
                <w:b/>
                <w:bCs/>
                <w:sz w:val="28"/>
                <w:szCs w:val="28"/>
              </w:rPr>
              <w:t>BLUES: An Open Juried Exhibit</w:t>
            </w:r>
          </w:p>
          <w:p w14:paraId="388B688E" w14:textId="462115A0" w:rsidR="00D419E2" w:rsidRDefault="001F2638" w:rsidP="001F2638">
            <w:pPr>
              <w:spacing w:after="120"/>
              <w:jc w:val="right"/>
              <w:rPr>
                <w:b/>
                <w:sz w:val="28"/>
                <w:szCs w:val="28"/>
              </w:rPr>
            </w:pPr>
            <w:r w:rsidRPr="001F2638">
              <w:rPr>
                <w:sz w:val="28"/>
                <w:szCs w:val="28"/>
              </w:rPr>
              <w:t>March 21 – April 25, 2020</w:t>
            </w:r>
          </w:p>
        </w:tc>
      </w:tr>
      <w:tr w:rsidR="00D419E2" w14:paraId="024C3E85" w14:textId="77777777" w:rsidTr="00D419E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shd w:val="clear" w:color="auto" w:fill="F2F2F2" w:themeFill="background1" w:themeFillShade="F2"/>
        </w:tblPrEx>
        <w:trPr>
          <w:gridBefore w:val="1"/>
          <w:wBefore w:w="108" w:type="dxa"/>
        </w:trPr>
        <w:tc>
          <w:tcPr>
            <w:tcW w:w="1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9D582A" w14:textId="5018C557" w:rsidR="00D419E2" w:rsidRDefault="001F2638" w:rsidP="0015379C">
            <w:pPr>
              <w:spacing w:after="12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OPENING RECEPTION: MARCH 21, 5:00 -7:00 PM</w:t>
            </w:r>
          </w:p>
        </w:tc>
      </w:tr>
    </w:tbl>
    <w:p w14:paraId="42072026" w14:textId="77777777" w:rsidR="00D419E2" w:rsidRPr="0023088C" w:rsidRDefault="00D419E2" w:rsidP="00D419E2">
      <w:pPr>
        <w:spacing w:after="120"/>
        <w:jc w:val="center"/>
        <w:rPr>
          <w:sz w:val="10"/>
          <w:szCs w:val="28"/>
        </w:rPr>
      </w:pPr>
    </w:p>
    <w:p w14:paraId="75707CC3" w14:textId="77777777" w:rsidR="001F2638" w:rsidRDefault="001F2638" w:rsidP="00D419E2">
      <w:pPr>
        <w:spacing w:after="120"/>
        <w:jc w:val="center"/>
        <w:rPr>
          <w:b/>
          <w:sz w:val="28"/>
          <w:szCs w:val="24"/>
        </w:rPr>
      </w:pPr>
    </w:p>
    <w:p w14:paraId="06D7F856" w14:textId="0BB80E2C" w:rsidR="001F2638" w:rsidRPr="001F2638" w:rsidRDefault="001F2638" w:rsidP="00D419E2">
      <w:pPr>
        <w:spacing w:after="12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Names of a</w:t>
      </w:r>
      <w:r w:rsidRPr="001F2638">
        <w:rPr>
          <w:b/>
          <w:sz w:val="32"/>
          <w:szCs w:val="28"/>
        </w:rPr>
        <w:t xml:space="preserve">rtists whose work has been selected for the exhibition will be listed on </w:t>
      </w:r>
      <w:hyperlink r:id="rId6" w:history="1">
        <w:r w:rsidRPr="001F2638">
          <w:rPr>
            <w:rStyle w:val="Hyperlink"/>
            <w:b/>
            <w:sz w:val="32"/>
            <w:szCs w:val="28"/>
          </w:rPr>
          <w:t>www.artsonthecape.org</w:t>
        </w:r>
      </w:hyperlink>
      <w:r w:rsidRPr="001F2638">
        <w:rPr>
          <w:b/>
          <w:sz w:val="32"/>
          <w:szCs w:val="28"/>
        </w:rPr>
        <w:t xml:space="preserve"> by Wednesday, March 18</w:t>
      </w:r>
      <w:r w:rsidRPr="001F2638">
        <w:rPr>
          <w:b/>
          <w:sz w:val="32"/>
          <w:szCs w:val="28"/>
          <w:vertAlign w:val="superscript"/>
        </w:rPr>
        <w:t>th</w:t>
      </w:r>
    </w:p>
    <w:p w14:paraId="607F36F7" w14:textId="48794DDC" w:rsidR="001F2638" w:rsidRPr="001F2638" w:rsidRDefault="001F2638" w:rsidP="00D419E2">
      <w:pPr>
        <w:spacing w:after="120"/>
        <w:jc w:val="center"/>
        <w:rPr>
          <w:b/>
          <w:i/>
          <w:iCs/>
          <w:sz w:val="28"/>
          <w:szCs w:val="24"/>
        </w:rPr>
      </w:pPr>
      <w:r w:rsidRPr="001F2638">
        <w:rPr>
          <w:b/>
          <w:i/>
          <w:iCs/>
          <w:sz w:val="28"/>
          <w:szCs w:val="24"/>
        </w:rPr>
        <w:t>Artwork NOT selected for display must be retrieved by 4pm Friday, March 20, 2020</w:t>
      </w:r>
    </w:p>
    <w:p w14:paraId="70ACD480" w14:textId="77777777" w:rsidR="001F2638" w:rsidRPr="001F2638" w:rsidRDefault="001F2638" w:rsidP="00D419E2">
      <w:pPr>
        <w:spacing w:after="120"/>
        <w:jc w:val="center"/>
        <w:rPr>
          <w:b/>
          <w:i/>
          <w:iCs/>
          <w:sz w:val="28"/>
          <w:szCs w:val="24"/>
        </w:rPr>
      </w:pPr>
    </w:p>
    <w:p w14:paraId="71F465BA" w14:textId="17A7DA7C" w:rsidR="00D419E2" w:rsidRPr="0023088C" w:rsidRDefault="00D419E2" w:rsidP="00D419E2">
      <w:pPr>
        <w:spacing w:after="120"/>
        <w:jc w:val="center"/>
        <w:rPr>
          <w:b/>
          <w:sz w:val="32"/>
          <w:szCs w:val="28"/>
        </w:rPr>
      </w:pPr>
      <w:r w:rsidRPr="0023088C">
        <w:rPr>
          <w:b/>
          <w:sz w:val="32"/>
          <w:szCs w:val="28"/>
        </w:rPr>
        <w:t>Pick up date</w:t>
      </w:r>
      <w:r w:rsidR="001F2638">
        <w:rPr>
          <w:b/>
          <w:sz w:val="32"/>
          <w:szCs w:val="28"/>
        </w:rPr>
        <w:t xml:space="preserve"> for exhibited artwork</w:t>
      </w:r>
      <w:r w:rsidRPr="0023088C">
        <w:rPr>
          <w:b/>
          <w:sz w:val="32"/>
          <w:szCs w:val="28"/>
        </w:rPr>
        <w:t xml:space="preserve">: </w:t>
      </w:r>
      <w:r>
        <w:rPr>
          <w:b/>
          <w:sz w:val="32"/>
          <w:szCs w:val="28"/>
        </w:rPr>
        <w:t xml:space="preserve">MONDAY </w:t>
      </w:r>
      <w:r w:rsidR="001F2638">
        <w:rPr>
          <w:b/>
          <w:sz w:val="32"/>
          <w:szCs w:val="28"/>
        </w:rPr>
        <w:t xml:space="preserve">APRIL 26, 2020 </w:t>
      </w:r>
      <w:r w:rsidRPr="0023088C">
        <w:rPr>
          <w:b/>
          <w:sz w:val="32"/>
          <w:szCs w:val="28"/>
        </w:rPr>
        <w:t>10am – 4pm</w:t>
      </w:r>
    </w:p>
    <w:p w14:paraId="47EF9199" w14:textId="77777777" w:rsidR="00D419E2" w:rsidRPr="00682DCC" w:rsidRDefault="00D419E2" w:rsidP="00D419E2">
      <w:pPr>
        <w:spacing w:after="0"/>
        <w:jc w:val="center"/>
      </w:pPr>
      <w:r w:rsidRPr="00682DCC">
        <w:t xml:space="preserve">A 60% commission for sold artwork will be paid within 2 weeks after the conclusion of the exhibit. </w:t>
      </w:r>
    </w:p>
    <w:p w14:paraId="4CB16C54" w14:textId="77777777" w:rsidR="00D419E2" w:rsidRPr="00174B36" w:rsidRDefault="00D419E2" w:rsidP="00D419E2">
      <w:pPr>
        <w:jc w:val="center"/>
        <w:rPr>
          <w:sz w:val="20"/>
        </w:rPr>
      </w:pPr>
      <w:r w:rsidRPr="00174B36">
        <w:rPr>
          <w:sz w:val="20"/>
        </w:rPr>
        <w:t>A completed IRS Form W-9 will be required for payment to be processed for works priced at or above $600.00</w:t>
      </w:r>
    </w:p>
    <w:p w14:paraId="4D95B2DF" w14:textId="77777777" w:rsidR="00D419E2" w:rsidRPr="000D3CCF" w:rsidRDefault="00D419E2" w:rsidP="00D419E2">
      <w:pPr>
        <w:pStyle w:val="NoSpacing"/>
        <w:jc w:val="center"/>
        <w:rPr>
          <w:b/>
          <w:sz w:val="12"/>
        </w:rPr>
      </w:pPr>
    </w:p>
    <w:p w14:paraId="71457311" w14:textId="105C42AC" w:rsidR="001F2638" w:rsidRDefault="00D419E2" w:rsidP="00D419E2">
      <w:pPr>
        <w:pStyle w:val="NoSpacing"/>
        <w:jc w:val="center"/>
        <w:rPr>
          <w:b/>
        </w:rPr>
      </w:pPr>
      <w:r w:rsidRPr="0023088C">
        <w:rPr>
          <w:b/>
        </w:rPr>
        <w:t>Cotuit Center for the Arts</w:t>
      </w:r>
      <w:r>
        <w:rPr>
          <w:b/>
        </w:rPr>
        <w:t xml:space="preserve"> </w:t>
      </w:r>
      <w:r>
        <w:t xml:space="preserve">4404 Falmouth Road, Cotuit MA  </w:t>
      </w:r>
      <w:proofErr w:type="gramStart"/>
      <w:r>
        <w:t xml:space="preserve">02635 </w:t>
      </w:r>
      <w:r w:rsidR="001F2638">
        <w:t xml:space="preserve"> -</w:t>
      </w:r>
      <w:proofErr w:type="gramEnd"/>
      <w:r w:rsidR="001F2638">
        <w:t xml:space="preserve">  </w:t>
      </w:r>
      <w:r w:rsidR="001F2638">
        <w:t xml:space="preserve">508-428-0669   </w:t>
      </w:r>
      <w:r w:rsidR="001F2638" w:rsidRPr="00682DCC">
        <w:rPr>
          <w:b/>
        </w:rPr>
        <w:t xml:space="preserve">   </w:t>
      </w:r>
      <w:r>
        <w:br/>
      </w:r>
      <w:bookmarkStart w:id="0" w:name="_GoBack"/>
      <w:bookmarkEnd w:id="0"/>
    </w:p>
    <w:p w14:paraId="02FC057C" w14:textId="05A04A0C" w:rsidR="00D419E2" w:rsidRDefault="001F2638" w:rsidP="00D419E2">
      <w:pPr>
        <w:pStyle w:val="NoSpacing"/>
        <w:jc w:val="center"/>
      </w:pPr>
      <w:r>
        <w:rPr>
          <w:b/>
        </w:rPr>
        <w:t xml:space="preserve">Michelle Law </w:t>
      </w:r>
      <w:r w:rsidRPr="001F2638">
        <w:rPr>
          <w:bCs/>
          <w:i/>
          <w:iCs/>
        </w:rPr>
        <w:t>Gallery Manager/</w:t>
      </w:r>
      <w:r>
        <w:rPr>
          <w:bCs/>
          <w:i/>
          <w:iCs/>
        </w:rPr>
        <w:t>V</w:t>
      </w:r>
      <w:r w:rsidRPr="001F2638">
        <w:rPr>
          <w:bCs/>
          <w:i/>
          <w:iCs/>
        </w:rPr>
        <w:t xml:space="preserve">isual </w:t>
      </w:r>
      <w:r>
        <w:rPr>
          <w:bCs/>
          <w:i/>
          <w:iCs/>
        </w:rPr>
        <w:t>S</w:t>
      </w:r>
      <w:r w:rsidRPr="001F2638">
        <w:rPr>
          <w:bCs/>
          <w:i/>
          <w:iCs/>
        </w:rPr>
        <w:t>pecialist</w:t>
      </w:r>
      <w:r>
        <w:rPr>
          <w:bCs/>
          <w:i/>
          <w:iCs/>
        </w:rPr>
        <w:t xml:space="preserve"> </w:t>
      </w:r>
      <w:hyperlink r:id="rId7" w:history="1">
        <w:r w:rsidRPr="006063B4">
          <w:rPr>
            <w:rStyle w:val="Hyperlink"/>
            <w:bCs/>
            <w:i/>
            <w:iCs/>
          </w:rPr>
          <w:t>michelle@cotuitcenterforthearts.org</w:t>
        </w:r>
      </w:hyperlink>
      <w:r>
        <w:rPr>
          <w:bCs/>
          <w:i/>
          <w:iCs/>
        </w:rPr>
        <w:t xml:space="preserve"> </w:t>
      </w:r>
    </w:p>
    <w:p w14:paraId="196B0BD0" w14:textId="77777777" w:rsidR="00D419E2" w:rsidRDefault="00D419E2" w:rsidP="00D419E2">
      <w:pPr>
        <w:pStyle w:val="NoSpacing"/>
      </w:pPr>
    </w:p>
    <w:p w14:paraId="1771D495" w14:textId="77777777" w:rsidR="00764700" w:rsidRDefault="00C40BEA"/>
    <w:sectPr w:rsidR="00764700" w:rsidSect="00D419E2">
      <w:type w:val="continuous"/>
      <w:pgSz w:w="12240" w:h="15840"/>
      <w:pgMar w:top="720" w:right="720" w:bottom="720" w:left="720" w:header="720" w:footer="720" w:gutter="0"/>
      <w:cols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E2"/>
    <w:rsid w:val="001F2638"/>
    <w:rsid w:val="005B3B23"/>
    <w:rsid w:val="006F25AC"/>
    <w:rsid w:val="00A3792E"/>
    <w:rsid w:val="00C40BEA"/>
    <w:rsid w:val="00D4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BF956"/>
  <w15:chartTrackingRefBased/>
  <w15:docId w15:val="{42CE310F-76F0-4F67-B9B8-770B6A2B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9E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9E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419E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19E2"/>
    <w:pPr>
      <w:spacing w:after="0" w:line="240" w:lineRule="auto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1F2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chelle@cotuitcenterfortheart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SONTHECAPE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Law</dc:creator>
  <cp:keywords/>
  <dc:description/>
  <cp:lastModifiedBy>Mark Law</cp:lastModifiedBy>
  <cp:revision>2</cp:revision>
  <dcterms:created xsi:type="dcterms:W3CDTF">2020-01-26T19:04:00Z</dcterms:created>
  <dcterms:modified xsi:type="dcterms:W3CDTF">2020-01-26T19:04:00Z</dcterms:modified>
</cp:coreProperties>
</file>